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E300" w14:textId="77777777" w:rsidR="00BF7530" w:rsidRDefault="0021307B" w:rsidP="00BA1E06">
      <w:pPr>
        <w:spacing w:before="240" w:after="0"/>
        <w:jc w:val="center"/>
      </w:pPr>
      <w:r>
        <w:rPr>
          <w:b/>
          <w:bCs/>
          <w:sz w:val="32"/>
          <w:szCs w:val="32"/>
        </w:rPr>
        <w:t>“Corona Verde: un territorio per innovare” – Business Model Canvas Competition – Gennaio 2022</w:t>
      </w:r>
    </w:p>
    <w:p w14:paraId="0EA738A4" w14:textId="77777777" w:rsidR="00BF7530" w:rsidRDefault="0021307B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Model Canvas</w:t>
      </w:r>
    </w:p>
    <w:tbl>
      <w:tblPr>
        <w:tblStyle w:val="Grigliatabella"/>
        <w:tblW w:w="21251" w:type="dxa"/>
        <w:tblLook w:val="04A0" w:firstRow="1" w:lastRow="0" w:firstColumn="1" w:lastColumn="0" w:noHBand="0" w:noVBand="1"/>
      </w:tblPr>
      <w:tblGrid>
        <w:gridCol w:w="4250"/>
        <w:gridCol w:w="4250"/>
        <w:gridCol w:w="2125"/>
        <w:gridCol w:w="2125"/>
        <w:gridCol w:w="4250"/>
        <w:gridCol w:w="4251"/>
      </w:tblGrid>
      <w:tr w:rsidR="00BF7530" w14:paraId="79405D51" w14:textId="77777777">
        <w:trPr>
          <w:trHeight w:val="4369"/>
        </w:trPr>
        <w:tc>
          <w:tcPr>
            <w:tcW w:w="4250" w:type="dxa"/>
            <w:vMerge w:val="restart"/>
            <w:shd w:val="clear" w:color="auto" w:fill="auto"/>
          </w:tcPr>
          <w:p w14:paraId="4034A38D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3036A744" wp14:editId="3BBBA2E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719455</wp:posOffset>
                      </wp:positionV>
                      <wp:extent cx="2574290" cy="4763135"/>
                      <wp:effectExtent l="0" t="0" r="17145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640" cy="476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2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8F7C11A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Chi sono i nostri partner/fornitori chiave?</w:t>
                                  </w:r>
                                </w:p>
                                <w:p w14:paraId="03B7DEB0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risorse chiave acquisiamo dai partner?</w:t>
                                  </w:r>
                                </w:p>
                                <w:p w14:paraId="3FE6AA0E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attività chiave svolgono i partner?</w:t>
                                  </w:r>
                                </w:p>
                                <w:p w14:paraId="0F16A3B2" w14:textId="77777777" w:rsidR="00BF7530" w:rsidRDefault="0021307B">
                                  <w:pPr>
                                    <w:pStyle w:val="Contenutocornice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72929783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7CCB711A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23BEDDAB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fillcolor="white" stroked="t" style="position:absolute;margin-left:-1.35pt;margin-top:56.65pt;width:202.6pt;height:374.95pt" wp14:anchorId="6502D878">
                      <w10:wrap type="square"/>
                      <v:fill o:detectmouseclick="t" type="solid" color2="black"/>
                      <v:stroke color="#e7e6e6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Chi sono i nostri partner/fornitori chiave?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risorse chiave acquisiamo dai partner?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attività chiave svolgono i partner?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10" behindDoc="0" locked="0" layoutInCell="1" allowOverlap="1" wp14:anchorId="2864B5C2" wp14:editId="3A9D9E68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8255</wp:posOffset>
                  </wp:positionV>
                  <wp:extent cx="720090" cy="720090"/>
                  <wp:effectExtent l="0" t="0" r="0" b="0"/>
                  <wp:wrapNone/>
                  <wp:docPr id="4" name="Elemento grafico 14" descr="Sala riunion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14" descr="Sala riunioni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Partner Chiave</w:t>
            </w:r>
          </w:p>
        </w:tc>
        <w:tc>
          <w:tcPr>
            <w:tcW w:w="4250" w:type="dxa"/>
            <w:shd w:val="clear" w:color="auto" w:fill="auto"/>
          </w:tcPr>
          <w:p w14:paraId="3E732600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4BD2C7D5" wp14:editId="70491E3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858520</wp:posOffset>
                      </wp:positionV>
                      <wp:extent cx="2574290" cy="1892935"/>
                      <wp:effectExtent l="0" t="0" r="17145" b="12700"/>
                      <wp:wrapNone/>
                      <wp:docPr id="5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640" cy="18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E7E6E6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ABEADB3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attività chiave richiede la nostra proposta di valore? Quali sono necessarie per offrire un’esperienza ottimale al cliente?</w:t>
                                  </w:r>
                                </w:p>
                                <w:p w14:paraId="501A5A1C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sono le attività più importanti per i nostri canali di distribuzione, le relazioni con i clienti, i flussi di entrate, ecc.</w:t>
                                  </w:r>
                                </w:p>
                                <w:p w14:paraId="1DFFB2D9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757CFE07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572A5285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0DAC9B73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31D44A2B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382E20B9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fillcolor="white" stroked="t" style="position:absolute;margin-left:-1pt;margin-top:67.6pt;width:202.6pt;height:148.95pt" wp14:anchorId="0674F440">
                      <w10:wrap type="square"/>
                      <v:fill o:detectmouseclick="t" type="solid" color2="black"/>
                      <v:stroke color="#e7e6e6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attività chiave richiede la nostra proposta di valore? Quali sono necessarie per offrire un’esperienza ottimale al cliente?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sono le attività più importanti per i nostri canali di distribuzione, le relazioni con i clienti, i flussi di entrate, ecc.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4" behindDoc="0" locked="0" layoutInCell="1" allowOverlap="1" wp14:anchorId="40198DD5" wp14:editId="2F62FA79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0" b="0"/>
                  <wp:wrapNone/>
                  <wp:docPr id="7" name="Elemento grafico 6" descr="Casella di controllo selezionat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lemento grafico 6" descr="Casella di controllo selezionata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Attività Chiave</w:t>
            </w:r>
          </w:p>
        </w:tc>
        <w:tc>
          <w:tcPr>
            <w:tcW w:w="4250" w:type="dxa"/>
            <w:gridSpan w:val="2"/>
            <w:vMerge w:val="restart"/>
            <w:shd w:val="clear" w:color="auto" w:fill="auto"/>
          </w:tcPr>
          <w:p w14:paraId="6285964E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7" behindDoc="0" locked="0" layoutInCell="1" allowOverlap="1" wp14:anchorId="032FC27C" wp14:editId="5A44D04F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0" b="0"/>
                  <wp:wrapNone/>
                  <wp:docPr id="8" name="Elemento grafico 10" descr="Collisione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lemento grafico 10" descr="Collisione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Proposta di Valore</w:t>
            </w:r>
          </w:p>
        </w:tc>
        <w:tc>
          <w:tcPr>
            <w:tcW w:w="4250" w:type="dxa"/>
            <w:shd w:val="clear" w:color="auto" w:fill="auto"/>
          </w:tcPr>
          <w:p w14:paraId="39E4130A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CF8488F" wp14:editId="7C0468F7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8255</wp:posOffset>
                  </wp:positionV>
                  <wp:extent cx="720090" cy="720090"/>
                  <wp:effectExtent l="0" t="0" r="0" b="0"/>
                  <wp:wrapNone/>
                  <wp:docPr id="9" name="Elemento grafico 4" descr="Cuore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mento grafico 4" descr="Cuore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Relazioni con i Clienti</w:t>
            </w:r>
          </w:p>
          <w:p w14:paraId="7DBB4544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145D2B5B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503BD5D3" wp14:editId="2286D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58420</wp:posOffset>
                      </wp:positionV>
                      <wp:extent cx="2574290" cy="1892935"/>
                      <wp:effectExtent l="0" t="0" r="17145" b="12700"/>
                      <wp:wrapNone/>
                      <wp:docPr id="10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640" cy="18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E7E6E6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7EE0B1D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relazioni il pubblico di riferimento si aspetta che noi stabiliamo e manteniamo?</w:t>
                                  </w:r>
                                </w:p>
                                <w:p w14:paraId="522D0C6F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In che modo acquisiamo nuovi clienti e fidelizziamo i clienti già acquisiti?</w:t>
                                  </w:r>
                                </w:p>
                                <w:p w14:paraId="2542E14E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11CA4528" w14:textId="77777777" w:rsidR="00BF7530" w:rsidRDefault="00BF7530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</w:p>
                                <w:p w14:paraId="17CBBE84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7E587D28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23C65202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0A44CE8D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fillcolor="white" stroked="t" style="position:absolute;margin-left:0pt;margin-top:4.6pt;width:202.6pt;height:148.95pt" wp14:anchorId="651FCACF">
                      <w10:wrap type="square"/>
                      <v:fill o:detectmouseclick="t" type="solid" color2="black"/>
                      <v:stroke color="#e7e6e6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relazioni il pubblico di riferimento si aspetta che noi stabiliamo e manteniamo?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In che modo acquisiamo nuovi clienti e fidelizziamo i clienti già acquisiti?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54FA07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3808D2AF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45874BE1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7276DB70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1" w:type="dxa"/>
            <w:vMerge w:val="restart"/>
            <w:shd w:val="clear" w:color="auto" w:fill="auto"/>
          </w:tcPr>
          <w:p w14:paraId="54CD5CAF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9" behindDoc="0" locked="0" layoutInCell="1" allowOverlap="1" wp14:anchorId="28F997F7" wp14:editId="0A47B3ED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20955</wp:posOffset>
                  </wp:positionV>
                  <wp:extent cx="720090" cy="720090"/>
                  <wp:effectExtent l="0" t="0" r="0" b="0"/>
                  <wp:wrapNone/>
                  <wp:docPr id="12" name="Elemento grafico 12" descr="Gruppo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lemento grafico 12" descr="Gruppo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Segmenti di Clientela</w:t>
            </w:r>
          </w:p>
          <w:p w14:paraId="65698F4C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7BCE52BA" wp14:editId="35489C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339090</wp:posOffset>
                      </wp:positionV>
                      <wp:extent cx="2574290" cy="4763135"/>
                      <wp:effectExtent l="0" t="0" r="17145" b="19050"/>
                      <wp:wrapNone/>
                      <wp:docPr id="13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640" cy="476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2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BDFB15D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 xml:space="preserve">Per quali gruppi di clienti stiamo creando valore? </w:t>
                                  </w:r>
                                </w:p>
                                <w:p w14:paraId="1FA3FA61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Cosa li differenzia?</w:t>
                                  </w:r>
                                </w:p>
                                <w:p w14:paraId="70C91A8D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sono i più importanti e perché?</w:t>
                                  </w:r>
                                </w:p>
                                <w:p w14:paraId="6E0C7FB7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708C9048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5B87FD49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0B0CBF5A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03158D68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6CDE7A9D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fillcolor="white" stroked="t" style="position:absolute;margin-left:-0.5pt;margin-top:26.7pt;width:202.6pt;height:374.95pt" wp14:anchorId="61DF5766">
                      <w10:wrap type="square"/>
                      <v:fill o:detectmouseclick="t" type="solid" color2="black"/>
                      <v:stroke color="#e7e6e6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Per quali gruppi di clienti stiamo creando valore? 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Cosa li differenzia?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sono i più importanti e perché?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AB3BC4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4D2089EC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7457F3A7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6D2B5476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32542A61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61EA9A49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002DD491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BF7530" w14:paraId="355BDECB" w14:textId="77777777">
        <w:trPr>
          <w:trHeight w:val="4369"/>
        </w:trPr>
        <w:tc>
          <w:tcPr>
            <w:tcW w:w="4250" w:type="dxa"/>
            <w:vMerge/>
            <w:shd w:val="clear" w:color="auto" w:fill="auto"/>
          </w:tcPr>
          <w:p w14:paraId="3548F7CB" w14:textId="77777777" w:rsidR="00BF7530" w:rsidRDefault="00BF753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0" w:type="dxa"/>
            <w:shd w:val="clear" w:color="auto" w:fill="auto"/>
          </w:tcPr>
          <w:p w14:paraId="4B570947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3DA079F5" wp14:editId="507372E3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-2069465</wp:posOffset>
                      </wp:positionV>
                      <wp:extent cx="2574290" cy="4763135"/>
                      <wp:effectExtent l="0" t="0" r="17145" b="19050"/>
                      <wp:wrapNone/>
                      <wp:docPr id="15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640" cy="476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2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FE372ED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prodotti/servizi offriamo ad ogni segmento di clientela?</w:t>
                                  </w:r>
                                </w:p>
                                <w:p w14:paraId="73BCBA5F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In che modo unico il nostro prodotto/servizio aiuta i clienti a raggiungere i loro obiettivi e/o risolvere i loro problemi?</w:t>
                                  </w:r>
                                </w:p>
                                <w:p w14:paraId="2A46CB45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78F0DA2C" w14:textId="77777777" w:rsidR="00BF7530" w:rsidRDefault="00BF7530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</w:p>
                                <w:p w14:paraId="4AEECE75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46733DBD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4E145054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7C5A8A18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fillcolor="white" stroked="t" style="position:absolute;margin-left:212pt;margin-top:-162.95pt;width:202.6pt;height:374.95pt" wp14:anchorId="0CFD7BD8">
                      <w10:wrap type="square"/>
                      <v:fill o:detectmouseclick="t" type="solid" color2="black"/>
                      <v:stroke color="#e7e6e6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prodotti/servizi offriamo ad ogni segmento di clientela?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In che modo unico il nostro prodotto/servizio aiuta i clienti a raggiungere i loro obiettivi e/o risolvere i loro problemi?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780B41DB" wp14:editId="62EA75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780415</wp:posOffset>
                      </wp:positionV>
                      <wp:extent cx="2574290" cy="1892935"/>
                      <wp:effectExtent l="0" t="0" r="17145" b="12700"/>
                      <wp:wrapNone/>
                      <wp:docPr id="17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640" cy="18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E7E6E6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44D491C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risorse chiave sono necessarie per concretizzare la nostra proposta di valore, portando sul mercato i prodotti/servizi previsti?</w:t>
                                  </w:r>
                                </w:p>
                                <w:p w14:paraId="33FA8FBD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2E6913F6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102F9717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0CC41537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596E99DF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0311F760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fillcolor="white" stroked="t" style="position:absolute;margin-left:0.15pt;margin-top:61.45pt;width:202.6pt;height:148.95pt" wp14:anchorId="7C32DEAE">
                      <w10:wrap type="square"/>
                      <v:fill o:detectmouseclick="t" type="solid" color2="black"/>
                      <v:stroke color="#e7e6e6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risorse chiave sono necessarie per concretizzare la nostra proposta di valore, portando sul mercato i prodotti/servizi previsti?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rPr>
                                <w:i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579C5585" wp14:editId="2389A3B0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45085</wp:posOffset>
                  </wp:positionV>
                  <wp:extent cx="720090" cy="720090"/>
                  <wp:effectExtent l="0" t="0" r="0" b="0"/>
                  <wp:wrapNone/>
                  <wp:docPr id="19" name="Elemento grafico 5" descr="Pezzi del puzzle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lemento grafico 5" descr="Pezzi del puzzle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Risorse Chiave</w:t>
            </w:r>
          </w:p>
        </w:tc>
        <w:tc>
          <w:tcPr>
            <w:tcW w:w="4250" w:type="dxa"/>
            <w:gridSpan w:val="2"/>
            <w:vMerge/>
            <w:shd w:val="clear" w:color="auto" w:fill="auto"/>
          </w:tcPr>
          <w:p w14:paraId="650BBD29" w14:textId="77777777" w:rsidR="00BF7530" w:rsidRDefault="00BF753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0" w:type="dxa"/>
            <w:shd w:val="clear" w:color="auto" w:fill="auto"/>
          </w:tcPr>
          <w:p w14:paraId="0E64BBF8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1" allowOverlap="1" wp14:anchorId="72595EA4" wp14:editId="6990B342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-3810</wp:posOffset>
                  </wp:positionV>
                  <wp:extent cx="720090" cy="720090"/>
                  <wp:effectExtent l="0" t="0" r="0" b="0"/>
                  <wp:wrapNone/>
                  <wp:docPr id="20" name="Elemento grafico 7" descr="Consegna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lemento grafico 7" descr="Consegna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Canali</w:t>
            </w:r>
          </w:p>
          <w:p w14:paraId="498BC60D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6F39EA94" wp14:editId="3A48FA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226060</wp:posOffset>
                      </wp:positionV>
                      <wp:extent cx="2574290" cy="1892935"/>
                      <wp:effectExtent l="0" t="0" r="17145" b="12700"/>
                      <wp:wrapNone/>
                      <wp:docPr id="21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290" cy="189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E7E6E6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0B383F5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sono i nostri punti di contatto con la clientela?</w:t>
                                  </w:r>
                                </w:p>
                                <w:p w14:paraId="31DA53C1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Come raggiungiamo ciascun segmento di clientela per presentargli e fornirgli la nostra proposta di valore?</w:t>
                                  </w:r>
                                </w:p>
                                <w:p w14:paraId="1FCBCF6F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68E19144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308EC388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6FF00C79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671B7684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9EA94" id="_x0000_s1032" style="position:absolute;margin-left:-.6pt;margin-top:17.8pt;width:202.7pt;height:149.0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" strokecolor="#e7e6e6" strokeweight=".26mm">
                      <v:textbox>
                        <w:txbxContent>
                          <w:p w14:paraId="70B383F5" w14:textId="77777777"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sono i nostri punti di contatto con la clientela?</w:t>
                            </w:r>
                          </w:p>
                          <w:p w14:paraId="31DA53C1" w14:textId="77777777"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Come raggiungiamo ciascun segmento di clientela per presentargli e fornirgli la nostra proposta di valore?</w:t>
                            </w:r>
                          </w:p>
                          <w:p w14:paraId="1FCBCF6F" w14:textId="77777777"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 w14:paraId="68E19144" w14:textId="77777777" w:rsidR="00BF7530" w:rsidRDefault="00BF7530">
                            <w:pPr>
                              <w:pStyle w:val="Contenutocornice"/>
                            </w:pPr>
                          </w:p>
                          <w:p w14:paraId="308EC388" w14:textId="77777777" w:rsidR="00BF7530" w:rsidRDefault="00BF7530">
                            <w:pPr>
                              <w:pStyle w:val="Contenutocornice"/>
                            </w:pPr>
                          </w:p>
                          <w:p w14:paraId="6FF00C79" w14:textId="77777777" w:rsidR="00BF7530" w:rsidRDefault="00BF7530">
                            <w:pPr>
                              <w:pStyle w:val="Contenutocornice"/>
                            </w:pPr>
                          </w:p>
                          <w:p w14:paraId="671B7684" w14:textId="77777777" w:rsidR="00BF7530" w:rsidRDefault="00BF7530">
                            <w:pPr>
                              <w:pStyle w:val="Contenutocornic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39B9F7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  <w:p w14:paraId="4B9FF905" w14:textId="77777777" w:rsidR="00BF7530" w:rsidRDefault="00BF7530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14:paraId="532108CF" w14:textId="77777777" w:rsidR="00BF7530" w:rsidRDefault="00BF753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F7530" w14:paraId="28C183D6" w14:textId="77777777" w:rsidTr="00BA1E06">
        <w:trPr>
          <w:trHeight w:val="3348"/>
        </w:trPr>
        <w:tc>
          <w:tcPr>
            <w:tcW w:w="10625" w:type="dxa"/>
            <w:gridSpan w:val="3"/>
            <w:shd w:val="clear" w:color="auto" w:fill="auto"/>
          </w:tcPr>
          <w:p w14:paraId="207ED350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8" behindDoc="0" locked="0" layoutInCell="1" allowOverlap="1" wp14:anchorId="580DDB04" wp14:editId="2698019F">
                  <wp:simplePos x="0" y="0"/>
                  <wp:positionH relativeFrom="column">
                    <wp:posOffset>5774055</wp:posOffset>
                  </wp:positionH>
                  <wp:positionV relativeFrom="paragraph">
                    <wp:posOffset>9525</wp:posOffset>
                  </wp:positionV>
                  <wp:extent cx="720090" cy="720090"/>
                  <wp:effectExtent l="0" t="0" r="0" b="0"/>
                  <wp:wrapNone/>
                  <wp:docPr id="23" name="Elemento grafico 11" descr="Denaro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lemento grafico 11" descr="Denaro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Struttura dei Costi</w:t>
            </w:r>
          </w:p>
          <w:p w14:paraId="3C7D5511" w14:textId="77777777" w:rsidR="00BF7530" w:rsidRDefault="0021307B">
            <w:pPr>
              <w:spacing w:before="24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3082EA15" wp14:editId="295AFFB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369571</wp:posOffset>
                      </wp:positionV>
                      <wp:extent cx="6451560" cy="1143000"/>
                      <wp:effectExtent l="0" t="0" r="26035" b="19050"/>
                      <wp:wrapNone/>
                      <wp:docPr id="24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56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bg2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41A8F17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sono i costi più rilevanti?</w:t>
                                  </w:r>
                                </w:p>
                                <w:p w14:paraId="59F02F9C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sono le risorse chiave più costose?</w:t>
                                  </w:r>
                                </w:p>
                                <w:p w14:paraId="6E5F4DBC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sono gli investimenti iniziali richiesti e quali sono i costi legati alla gestione corrente dell’attività?</w:t>
                                  </w:r>
                                </w:p>
                                <w:p w14:paraId="59360BDF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09725D7B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0378E7A4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505B3BA5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570C0434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03122" id="_x0000_s1033" style="position:absolute;margin-left:2.15pt;margin-top:29.1pt;width:508pt;height:90pt;z-index:1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" strokecolor="#e7e6e6 [3214]" strokeweight=".26mm">
                      <v:textbox>
                        <w:txbxContent>
                          <w:p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sono i costi più rilevanti?</w:t>
                            </w:r>
                          </w:p>
                          <w:p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Quali sono le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risorse chiave più costose?</w:t>
                            </w:r>
                          </w:p>
                          <w:p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sono gli investimenti iniziali richiesti e quali sono i costi legati alla gestione corrente dell’attività?</w:t>
                            </w:r>
                          </w:p>
                          <w:p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 w:rsidR="00BF7530" w:rsidRDefault="00BF7530">
                            <w:pPr>
                              <w:pStyle w:val="Contenutocornice"/>
                            </w:pPr>
                          </w:p>
                          <w:p w:rsidR="00BF7530" w:rsidRDefault="00BF7530">
                            <w:pPr>
                              <w:pStyle w:val="Contenutocornice"/>
                            </w:pPr>
                          </w:p>
                          <w:p w:rsidR="00BF7530" w:rsidRDefault="00BF7530">
                            <w:pPr>
                              <w:pStyle w:val="Contenutocornice"/>
                            </w:pPr>
                          </w:p>
                          <w:p w:rsidR="00BF7530" w:rsidRDefault="00BF7530">
                            <w:pPr>
                              <w:pStyle w:val="Contenutocornic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26" w:type="dxa"/>
            <w:gridSpan w:val="3"/>
            <w:shd w:val="clear" w:color="auto" w:fill="auto"/>
          </w:tcPr>
          <w:p w14:paraId="2F353F13" w14:textId="77777777" w:rsidR="00BF7530" w:rsidRDefault="0021307B">
            <w:pPr>
              <w:spacing w:before="24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23120D3E" wp14:editId="0692C89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757556</wp:posOffset>
                      </wp:positionV>
                      <wp:extent cx="6451560" cy="1238250"/>
                      <wp:effectExtent l="0" t="0" r="26035" b="19050"/>
                      <wp:wrapNone/>
                      <wp:docPr id="26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56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E7E6E6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6C23FD4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In che modo in cui l’azienda ottiene ricavi dalla vendita dei prodotti/servizi a ciascun segmento di clientela?</w:t>
                                  </w:r>
                                </w:p>
                                <w:p w14:paraId="55177D5C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Quali sono i flussi di ricavo più rilevanti?</w:t>
                                  </w:r>
                                </w:p>
                                <w:p w14:paraId="01311EFF" w14:textId="77777777" w:rsidR="00BF7530" w:rsidRDefault="0021307B">
                                  <w:pPr>
                                    <w:pStyle w:val="Contenutocornice"/>
                                    <w:spacing w:after="0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</w:rPr>
                                    <w:t>(cancellare per compilare)</w:t>
                                  </w:r>
                                </w:p>
                                <w:p w14:paraId="547ED7AE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21250D26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25762F11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  <w:p w14:paraId="41F864DC" w14:textId="77777777" w:rsidR="00BF7530" w:rsidRDefault="00BF7530">
                                  <w:pPr>
                                    <w:pStyle w:val="Contenutocornic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56518" id="_x0000_s1034" style="position:absolute;margin-left:.4pt;margin-top:59.65pt;width:508pt;height:97.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" strokecolor="#e7e6e6" strokeweight=".26mm">
                      <v:textbox>
                        <w:txbxContent>
                          <w:p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In che modo in cui l’azienda ottiene ricavi dalla vendita dei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prodotti/servizi a ciascun segmento di clientela?</w:t>
                            </w:r>
                          </w:p>
                          <w:p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Quali sono i flussi di ricavo più rilevanti?</w:t>
                            </w:r>
                          </w:p>
                          <w:p w:rsidR="00BF7530" w:rsidRDefault="0021307B">
                            <w:pPr>
                              <w:pStyle w:val="Contenutocornice"/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(cancellare per compilare)</w:t>
                            </w:r>
                          </w:p>
                          <w:p w:rsidR="00BF7530" w:rsidRDefault="00BF7530">
                            <w:pPr>
                              <w:pStyle w:val="Contenutocornice"/>
                            </w:pPr>
                          </w:p>
                          <w:p w:rsidR="00BF7530" w:rsidRDefault="00BF7530">
                            <w:pPr>
                              <w:pStyle w:val="Contenutocornice"/>
                            </w:pPr>
                          </w:p>
                          <w:p w:rsidR="00BF7530" w:rsidRDefault="00BF7530">
                            <w:pPr>
                              <w:pStyle w:val="Contenutocornice"/>
                            </w:pPr>
                          </w:p>
                          <w:p w:rsidR="00BF7530" w:rsidRDefault="00BF7530">
                            <w:pPr>
                              <w:pStyle w:val="Contenutocornic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6" behindDoc="0" locked="0" layoutInCell="1" allowOverlap="1" wp14:anchorId="4826CE48" wp14:editId="13C4702F">
                  <wp:simplePos x="0" y="0"/>
                  <wp:positionH relativeFrom="column">
                    <wp:posOffset>5847080</wp:posOffset>
                  </wp:positionH>
                  <wp:positionV relativeFrom="page">
                    <wp:posOffset>52070</wp:posOffset>
                  </wp:positionV>
                  <wp:extent cx="719455" cy="719455"/>
                  <wp:effectExtent l="0" t="0" r="0" b="0"/>
                  <wp:wrapNone/>
                  <wp:docPr id="28" name="Elemento grafico 8" descr="Grafico esponenziale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lemento grafico 8" descr="Grafico esponenziale cont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2"/>
                <w:szCs w:val="32"/>
              </w:rPr>
              <w:t>Flussi di Ricavi</w:t>
            </w:r>
          </w:p>
        </w:tc>
      </w:tr>
    </w:tbl>
    <w:p w14:paraId="22EB6A9B" w14:textId="77777777" w:rsidR="00BF7530" w:rsidRDefault="00BF7530">
      <w:pPr>
        <w:spacing w:after="0"/>
      </w:pPr>
    </w:p>
    <w:p w14:paraId="3C658930" w14:textId="77777777" w:rsidR="00BF7530" w:rsidRPr="00BA1E06" w:rsidRDefault="0021307B">
      <w:pPr>
        <w:spacing w:after="0"/>
        <w:rPr>
          <w:sz w:val="18"/>
          <w:szCs w:val="18"/>
        </w:rPr>
      </w:pPr>
      <w:r w:rsidRPr="00BA1E06">
        <w:rPr>
          <w:sz w:val="18"/>
          <w:szCs w:val="18"/>
        </w:rPr>
        <w:t xml:space="preserve">Il Business Model Canvas è uno strumento sviluppato da: </w:t>
      </w:r>
      <w:proofErr w:type="spellStart"/>
      <w:r w:rsidRPr="00BA1E06">
        <w:rPr>
          <w:sz w:val="18"/>
          <w:szCs w:val="18"/>
        </w:rPr>
        <w:t>Strategyzer</w:t>
      </w:r>
      <w:proofErr w:type="spellEnd"/>
      <w:r w:rsidRPr="00BA1E06">
        <w:rPr>
          <w:sz w:val="18"/>
          <w:szCs w:val="18"/>
        </w:rPr>
        <w:t xml:space="preserve"> AG. Adattamento italiano: Corintea </w:t>
      </w:r>
      <w:proofErr w:type="spellStart"/>
      <w:r w:rsidRPr="00BA1E06">
        <w:rPr>
          <w:sz w:val="18"/>
          <w:szCs w:val="18"/>
        </w:rPr>
        <w:t>Soc</w:t>
      </w:r>
      <w:proofErr w:type="spellEnd"/>
      <w:r w:rsidRPr="00BA1E06">
        <w:rPr>
          <w:sz w:val="18"/>
          <w:szCs w:val="18"/>
        </w:rPr>
        <w:t xml:space="preserve">. Coop. </w:t>
      </w:r>
    </w:p>
    <w:p w14:paraId="1E4CB7DA" w14:textId="77777777" w:rsidR="00BF7530" w:rsidRPr="00BA1E06" w:rsidRDefault="0021307B">
      <w:pPr>
        <w:spacing w:after="0"/>
        <w:rPr>
          <w:sz w:val="18"/>
          <w:szCs w:val="18"/>
        </w:rPr>
      </w:pPr>
      <w:r w:rsidRPr="00BA1E0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106E3F" wp14:editId="7B626969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1305560" cy="284480"/>
                <wp:effectExtent l="0" t="0" r="8890" b="1270"/>
                <wp:wrapSquare wrapText="bothSides"/>
                <wp:docPr id="30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560" cy="284480"/>
                          <a:chOff x="0" y="0"/>
                          <a:chExt cx="1305560" cy="284480"/>
                        </a:xfrm>
                      </wpg:grpSpPr>
                      <pic:pic xmlns:pic="http://schemas.openxmlformats.org/drawingml/2006/picture">
                        <pic:nvPicPr>
                          <pic:cNvPr id="3" name="Immagine 1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048320" y="9360"/>
                            <a:ext cx="256680" cy="25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1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781560" y="0"/>
                            <a:ext cx="266040" cy="26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magine 2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283320" cy="28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magine 1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523800" y="19080"/>
                            <a:ext cx="24768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magine 3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76120" y="19080"/>
                            <a:ext cx="24696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71782A" id="Gruppo 19" o:spid="_x0000_s1026" style="position:absolute;margin-left:.3pt;margin-top:.25pt;width:102.8pt;height:22.4pt;z-index:251658240" coordsize="13055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3" o:spid="_x0000_s1027" type="#_x0000_t75" style="position:absolute;left:10483;top:93;width:2567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">
                  <v:imagedata r:id="rId20" o:title=""/>
                </v:shape>
                <v:shape id="Immagine 18" o:spid="_x0000_s1028" type="#_x0000_t75" style="position:absolute;left:7815;width:2661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">
                  <v:imagedata r:id="rId21" o:title=""/>
                </v:shape>
                <v:shape id="Immagine 2" o:spid="_x0000_s1029" type="#_x0000_t75" style="position:absolute;width:2833;height:2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">
                  <v:imagedata r:id="rId22" o:title=""/>
                </v:shape>
                <v:shape id="Immagine 1" o:spid="_x0000_s1030" type="#_x0000_t75" style="position:absolute;left:5238;top:190;width:2476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">
                  <v:imagedata r:id="rId23" o:title=""/>
                </v:shape>
                <v:shape id="Immagine 3" o:spid="_x0000_s1031" type="#_x0000_t75" style="position:absolute;left:2761;top:190;width:2469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">
                  <v:imagedata r:id="rId24" o:title=""/>
                </v:shape>
                <w10:wrap type="square"/>
              </v:group>
            </w:pict>
          </mc:Fallback>
        </mc:AlternateContent>
      </w:r>
      <w:r w:rsidRPr="00BA1E06">
        <w:rPr>
          <w:sz w:val="18"/>
          <w:szCs w:val="18"/>
        </w:rPr>
        <w:t xml:space="preserve">Questo lavoro è pubblicato sotto licenza Creative Commons </w:t>
      </w:r>
      <w:proofErr w:type="spellStart"/>
      <w:r w:rsidRPr="00BA1E06">
        <w:rPr>
          <w:sz w:val="18"/>
          <w:szCs w:val="18"/>
        </w:rPr>
        <w:t>Attribution</w:t>
      </w:r>
      <w:proofErr w:type="spellEnd"/>
      <w:r w:rsidRPr="00BA1E06">
        <w:rPr>
          <w:sz w:val="18"/>
          <w:szCs w:val="18"/>
        </w:rPr>
        <w:t xml:space="preserve">-Share </w:t>
      </w:r>
      <w:proofErr w:type="spellStart"/>
      <w:r w:rsidRPr="00BA1E06">
        <w:rPr>
          <w:sz w:val="18"/>
          <w:szCs w:val="18"/>
        </w:rPr>
        <w:t>Alike</w:t>
      </w:r>
      <w:proofErr w:type="spellEnd"/>
      <w:r w:rsidRPr="00BA1E06">
        <w:rPr>
          <w:sz w:val="18"/>
          <w:szCs w:val="18"/>
        </w:rPr>
        <w:t xml:space="preserve"> 3.0 </w:t>
      </w:r>
    </w:p>
    <w:p w14:paraId="0035EFA1" w14:textId="77777777" w:rsidR="00BF7530" w:rsidRPr="00BA1E06" w:rsidRDefault="0021307B">
      <w:pPr>
        <w:spacing w:after="0"/>
        <w:rPr>
          <w:sz w:val="18"/>
          <w:szCs w:val="18"/>
          <w:lang w:val="en-US"/>
        </w:rPr>
      </w:pPr>
      <w:proofErr w:type="spellStart"/>
      <w:r w:rsidRPr="00BA1E06">
        <w:rPr>
          <w:sz w:val="18"/>
          <w:szCs w:val="18"/>
          <w:lang w:val="en-US"/>
        </w:rPr>
        <w:t>Unported</w:t>
      </w:r>
      <w:proofErr w:type="spellEnd"/>
      <w:r w:rsidRPr="00BA1E06">
        <w:rPr>
          <w:sz w:val="18"/>
          <w:szCs w:val="18"/>
          <w:lang w:val="en-US"/>
        </w:rPr>
        <w:t>: http://creativecommons.org/licenses/by-sa/3.0/</w:t>
      </w:r>
    </w:p>
    <w:sectPr w:rsidR="00BF7530" w:rsidRPr="00BA1E0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23811" w:h="16838" w:orient="landscape"/>
      <w:pgMar w:top="851" w:right="1417" w:bottom="709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76EC" w14:textId="77777777" w:rsidR="003D7B27" w:rsidRDefault="003D7B27" w:rsidP="00BA1E06">
      <w:pPr>
        <w:spacing w:after="0" w:line="240" w:lineRule="auto"/>
      </w:pPr>
      <w:r>
        <w:separator/>
      </w:r>
    </w:p>
  </w:endnote>
  <w:endnote w:type="continuationSeparator" w:id="0">
    <w:p w14:paraId="1B48C0BB" w14:textId="77777777" w:rsidR="003D7B27" w:rsidRDefault="003D7B27" w:rsidP="00BA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ADCC" w14:textId="77777777" w:rsidR="00BA1E06" w:rsidRDefault="00BA1E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07B0" w14:textId="77777777" w:rsidR="00BA1E06" w:rsidRDefault="00BA1E06" w:rsidP="00BA1E06">
    <w:pPr>
      <w:pStyle w:val="Pidipagina"/>
      <w:jc w:val="center"/>
    </w:pPr>
    <w:r>
      <w:rPr>
        <w:noProof/>
      </w:rPr>
      <w:drawing>
        <wp:inline distT="0" distB="0" distL="0" distR="0" wp14:anchorId="039E61DD" wp14:editId="6E1CFBE0">
          <wp:extent cx="5708540" cy="608965"/>
          <wp:effectExtent l="0" t="0" r="6985" b="63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866" cy="610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994C" w14:textId="77777777" w:rsidR="00BA1E06" w:rsidRDefault="00BA1E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4F27" w14:textId="77777777" w:rsidR="003D7B27" w:rsidRDefault="003D7B27" w:rsidP="00BA1E06">
      <w:pPr>
        <w:spacing w:after="0" w:line="240" w:lineRule="auto"/>
      </w:pPr>
      <w:r>
        <w:separator/>
      </w:r>
    </w:p>
  </w:footnote>
  <w:footnote w:type="continuationSeparator" w:id="0">
    <w:p w14:paraId="26DDAF54" w14:textId="77777777" w:rsidR="003D7B27" w:rsidRDefault="003D7B27" w:rsidP="00BA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6589" w14:textId="77777777" w:rsidR="00BA1E06" w:rsidRDefault="00BA1E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D628" w14:textId="77777777" w:rsidR="00BA1E06" w:rsidRDefault="00BA1E06" w:rsidP="00BA1E06">
    <w:pPr>
      <w:pStyle w:val="Intestazione"/>
      <w:jc w:val="center"/>
      <w:rPr>
        <w:noProof/>
      </w:rPr>
    </w:pPr>
  </w:p>
  <w:p w14:paraId="6DAE704E" w14:textId="77777777" w:rsidR="00BA1E06" w:rsidRDefault="00BA1E06" w:rsidP="00BA1E06">
    <w:pPr>
      <w:pStyle w:val="Intestazione"/>
      <w:jc w:val="center"/>
    </w:pPr>
    <w:r>
      <w:rPr>
        <w:noProof/>
      </w:rPr>
      <w:drawing>
        <wp:inline distT="0" distB="0" distL="0" distR="0" wp14:anchorId="4BD64662" wp14:editId="7657066C">
          <wp:extent cx="6347728" cy="589915"/>
          <wp:effectExtent l="0" t="0" r="0" b="63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orona verd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4" b="18919"/>
                  <a:stretch/>
                </pic:blipFill>
                <pic:spPr bwMode="auto">
                  <a:xfrm>
                    <a:off x="0" y="0"/>
                    <a:ext cx="6366382" cy="591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64F5" w14:textId="77777777" w:rsidR="00BA1E06" w:rsidRDefault="00BA1E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30"/>
    <w:rsid w:val="0021307B"/>
    <w:rsid w:val="003D7B27"/>
    <w:rsid w:val="0087380C"/>
    <w:rsid w:val="00BA1E06"/>
    <w:rsid w:val="00B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68B5"/>
  <w15:docId w15:val="{6F7B4E9A-911F-46B0-8D26-777E357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2A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E06"/>
  </w:style>
  <w:style w:type="paragraph" w:styleId="Pidipagina">
    <w:name w:val="footer"/>
    <w:basedOn w:val="Normale"/>
    <w:link w:val="PidipaginaCarattere"/>
    <w:uiPriority w:val="99"/>
    <w:unhideWhenUsed/>
    <w:rsid w:val="00BA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Micheletti</dc:creator>
  <dc:description/>
  <cp:lastModifiedBy>Elena Micheletti</cp:lastModifiedBy>
  <cp:revision>12</cp:revision>
  <dcterms:created xsi:type="dcterms:W3CDTF">2021-12-28T19:23:00Z</dcterms:created>
  <dcterms:modified xsi:type="dcterms:W3CDTF">2021-12-29T10:20:00Z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